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9" w:rsidRPr="00021DF9" w:rsidRDefault="00324FE5" w:rsidP="00896C2F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2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ЛИЦЕНЗИОННЫЕ</w:t>
      </w:r>
      <w:r w:rsidRPr="00021D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2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021DF9" w:rsidRPr="00CE5BFC" w:rsidRDefault="00896C2F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1DF9">
        <w:rPr>
          <w:rFonts w:ascii="Times New Roman" w:hAnsi="Times New Roman" w:cs="Times New Roman"/>
          <w:sz w:val="24"/>
          <w:szCs w:val="24"/>
        </w:rPr>
        <w:t>У</w:t>
      </w:r>
      <w:r w:rsidR="00021DF9" w:rsidRPr="00456546">
        <w:rPr>
          <w:rFonts w:ascii="Times New Roman" w:hAnsi="Times New Roman" w:cs="Times New Roman"/>
          <w:sz w:val="24"/>
          <w:szCs w:val="24"/>
        </w:rPr>
        <w:t>ченые</w:t>
      </w:r>
      <w:r w:rsidR="00021DF9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21DF9" w:rsidRPr="00456546">
        <w:rPr>
          <w:rFonts w:ascii="Times New Roman" w:hAnsi="Times New Roman" w:cs="Times New Roman"/>
          <w:sz w:val="24"/>
          <w:szCs w:val="24"/>
        </w:rPr>
        <w:t>записки</w:t>
      </w:r>
      <w:r w:rsidR="00021DF9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21DF9" w:rsidRPr="00456546">
        <w:rPr>
          <w:rFonts w:ascii="Times New Roman" w:hAnsi="Times New Roman" w:cs="Times New Roman"/>
          <w:sz w:val="24"/>
          <w:szCs w:val="24"/>
        </w:rPr>
        <w:t>Петрозаводского</w:t>
      </w:r>
      <w:r w:rsidR="00021DF9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21DF9" w:rsidRPr="0045654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21DF9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21DF9" w:rsidRPr="00456546">
        <w:rPr>
          <w:rFonts w:ascii="Times New Roman" w:hAnsi="Times New Roman" w:cs="Times New Roman"/>
          <w:sz w:val="24"/>
          <w:szCs w:val="24"/>
        </w:rPr>
        <w:t>университета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Commons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Attribution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Commercial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NoDerivs</w:t>
      </w:r>
      <w:proofErr w:type="spellEnd"/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license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 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DF9" w:rsidRPr="00021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="00021DF9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4.0). 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пользователи могут читать, копировать и распространять публикацию на любом носителе и в любом формате, если это делается в некоммерческих целях и при условии корректной ссылки на авторов публикации. Эта л</w:t>
      </w:r>
      <w:r w:rsidR="000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цензия не дает право пользователю преобразовывать материал, находящийся под защитой лицензии, и распространять преобразованный материал.</w:t>
      </w:r>
    </w:p>
    <w:p w:rsidR="00896C2F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является изданием открытого доступа (</w:t>
      </w:r>
      <w:proofErr w:type="spellStart"/>
      <w:r w:rsidRPr="00021DF9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0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DF9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0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journal). </w:t>
      </w:r>
    </w:p>
    <w:p w:rsidR="00021DF9" w:rsidRPr="00CE5BFC" w:rsidRDefault="00896C2F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не взимает с авторов плату за рецензирование, редактирование, публикацию и распространение опубликованной статьи.</w:t>
      </w:r>
    </w:p>
    <w:p w:rsidR="00896C2F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статью для публикации в журнале, авторы подтверждают, что: </w:t>
      </w:r>
    </w:p>
    <w:p w:rsidR="00896C2F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статья является оригинальным произведением, созданным указанными авторами; </w:t>
      </w:r>
    </w:p>
    <w:p w:rsidR="00896C2F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статья ранее не публиковалась и не находится на рассмотрении в другом издании; </w:t>
      </w:r>
    </w:p>
    <w:p w:rsidR="00896C2F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статья не содержит материалы, не подлежащие опубликованию в открытой печати, в соответствии с действующими законодательными актами РФ; </w:t>
      </w:r>
    </w:p>
    <w:p w:rsidR="00896C2F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интеллектуальным правом на статью обладают только указанные авторы, статья не нарушает авторские права третьих лиц; </w:t>
      </w:r>
    </w:p>
    <w:p w:rsidR="00021DF9" w:rsidRPr="00CE5BFC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авторами получено разрешение на воспроизводство в статье всех материалов, правообладателями которых авторы не являются.</w:t>
      </w:r>
    </w:p>
    <w:p w:rsidR="00021DF9" w:rsidRPr="00CE5BFC" w:rsidRDefault="00896C2F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статья написана в соавторстве, автор, подающий статью для публикации в журнале, гарантирует, что он был уполномочен другими авторами, указанными в статье, подать статью для публикации в журнале «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6546">
        <w:rPr>
          <w:rFonts w:ascii="Times New Roman" w:hAnsi="Times New Roman" w:cs="Times New Roman"/>
          <w:sz w:val="24"/>
          <w:szCs w:val="24"/>
        </w:rPr>
        <w:t>ченые записки Петрозаводского государственного университета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1DF9" w:rsidRPr="00CE5BFC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статью для публикации в журнале, авторы соглашаются с тем, что журнал не выплачивает гонорар за публикацию статьи.</w:t>
      </w:r>
    </w:p>
    <w:p w:rsidR="00021DF9" w:rsidRPr="00CE5BFC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публикации статьи в журнале «</w:t>
      </w:r>
      <w:r w:rsidR="00896C2F">
        <w:rPr>
          <w:rFonts w:ascii="Times New Roman" w:hAnsi="Times New Roman" w:cs="Times New Roman"/>
          <w:sz w:val="24"/>
          <w:szCs w:val="24"/>
        </w:rPr>
        <w:t>У</w:t>
      </w:r>
      <w:r w:rsidR="00896C2F" w:rsidRPr="00456546">
        <w:rPr>
          <w:rFonts w:ascii="Times New Roman" w:hAnsi="Times New Roman" w:cs="Times New Roman"/>
          <w:sz w:val="24"/>
          <w:szCs w:val="24"/>
        </w:rPr>
        <w:t>ченые записки Петрозаводского государственного университета</w:t>
      </w: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авторы сохраняют за собой право:</w:t>
      </w:r>
    </w:p>
    <w:p w:rsidR="00021DF9" w:rsidRPr="00CE5BFC" w:rsidRDefault="00021DF9" w:rsidP="00896C2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печатными или электронными копиями статьи в научных или образовательных целях, в том числе распространять статью среди студентов и коллег для продвижения научных исследований, для информационных целей (при этом не допускается систематическое распространение статьи в коммерческих целях);</w:t>
      </w:r>
    </w:p>
    <w:p w:rsidR="00021DF9" w:rsidRPr="00CE5BFC" w:rsidRDefault="00021DF9" w:rsidP="00896C2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отдельные материалы из опубликованной статьи при подготовке других публикаций, включая книги, учебные и учебно-методические издания;</w:t>
      </w:r>
    </w:p>
    <w:p w:rsidR="00021DF9" w:rsidRPr="00CE5BFC" w:rsidRDefault="00021DF9" w:rsidP="00896C2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тиражировать статью в собственных исследовательских целях, не связанных с извлечением коммерческой выгоды.</w:t>
      </w:r>
    </w:p>
    <w:p w:rsidR="00021DF9" w:rsidRPr="00CE5BFC" w:rsidRDefault="00896C2F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статью для публикации в журнале, авторы предоставляют издателю журнала 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созданного авторами 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научного произведения для опубликования в журнале «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6546">
        <w:rPr>
          <w:rFonts w:ascii="Times New Roman" w:hAnsi="Times New Roman" w:cs="Times New Roman"/>
          <w:sz w:val="24"/>
          <w:szCs w:val="24"/>
        </w:rPr>
        <w:t>ченые записки Петрозаводского государственного университета</w:t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сохранения за авторами права выдачи аналогичных лицензий на публикацию этого произведения другим лицам.</w:t>
      </w:r>
    </w:p>
    <w:p w:rsidR="00021DF9" w:rsidRPr="00CE5BFC" w:rsidRDefault="00021DF9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статью для публикации в журнале, авторы соглашаются передать издателю журнала следующие права:</w:t>
      </w:r>
    </w:p>
    <w:p w:rsidR="00021DF9" w:rsidRPr="00CE5BFC" w:rsidRDefault="00021DF9" w:rsidP="00896C2F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воспроизведение статьи или ее отдельной части в любой материальной форме, в том числе на бумажном и электронном носителях в виде отдельного произведения, в составе журнала(</w:t>
      </w:r>
      <w:proofErr w:type="spellStart"/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в базах данных издателя и/или иных лиц, по усмотрению издателя;</w:t>
      </w:r>
    </w:p>
    <w:p w:rsidR="00021DF9" w:rsidRPr="00CE5BFC" w:rsidRDefault="00021DF9" w:rsidP="00896C2F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распространение статьи или ее отдельной части на любом носителе в виде отдельного произведения, в составе журнала(лов) и/или в базах данных издателя или иных лиц, по усмотрению издателя и/или учредителей журнала;</w:t>
      </w:r>
    </w:p>
    <w:p w:rsidR="00021DF9" w:rsidRPr="00CE5BFC" w:rsidRDefault="00021DF9" w:rsidP="00896C2F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доведение статьи или ее отдельной части до всеобщего сведения с возможностью любому лицу получить доступ к статье из любого места и в любое время по собственному выбору (в том числе через Интернет);</w:t>
      </w:r>
    </w:p>
    <w:p w:rsidR="00021DF9" w:rsidRPr="00CE5BFC" w:rsidRDefault="00021DF9" w:rsidP="00896C2F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proofErr w:type="spellStart"/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сублицензирование</w:t>
      </w:r>
      <w:proofErr w:type="spellEnd"/>
      <w:r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(предоставление, в т.ч. на коммерческих условиях, прав использования статьи и ее отдельных частей, полученных в соответствии с данными условиями, третьим лицам).</w:t>
      </w:r>
    </w:p>
    <w:p w:rsidR="00021DF9" w:rsidRPr="00896C2F" w:rsidRDefault="00896C2F" w:rsidP="00896C2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1DF9" w:rsidRPr="00CE5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на которой действуют указанные выше права, охватывает территорию всех государств, где охраняются авторские права международными договорами Российской Федерации или по другим основаниям.</w:t>
      </w:r>
    </w:p>
    <w:p w:rsidR="00896C2F" w:rsidRDefault="00896C2F" w:rsidP="00896C2F">
      <w:pPr>
        <w:pStyle w:val="2"/>
        <w:ind w:left="-567"/>
        <w:jc w:val="both"/>
        <w:rPr>
          <w:sz w:val="24"/>
          <w:szCs w:val="24"/>
        </w:rPr>
      </w:pPr>
    </w:p>
    <w:sectPr w:rsidR="00896C2F" w:rsidSect="002B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FAA"/>
    <w:multiLevelType w:val="multilevel"/>
    <w:tmpl w:val="827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665BD"/>
    <w:multiLevelType w:val="multilevel"/>
    <w:tmpl w:val="9BE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248A6"/>
    <w:multiLevelType w:val="multilevel"/>
    <w:tmpl w:val="B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D69F5"/>
    <w:multiLevelType w:val="multilevel"/>
    <w:tmpl w:val="415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DF9"/>
    <w:rsid w:val="00021DF9"/>
    <w:rsid w:val="00324FE5"/>
    <w:rsid w:val="00342E49"/>
    <w:rsid w:val="008947A2"/>
    <w:rsid w:val="00896C2F"/>
    <w:rsid w:val="00A1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F9"/>
  </w:style>
  <w:style w:type="paragraph" w:styleId="2">
    <w:name w:val="heading 2"/>
    <w:basedOn w:val="a"/>
    <w:link w:val="20"/>
    <w:uiPriority w:val="9"/>
    <w:qFormat/>
    <w:rsid w:val="0002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DF9"/>
    <w:rPr>
      <w:b/>
      <w:bCs/>
    </w:rPr>
  </w:style>
  <w:style w:type="character" w:styleId="a5">
    <w:name w:val="Hyperlink"/>
    <w:basedOn w:val="a0"/>
    <w:uiPriority w:val="99"/>
    <w:semiHidden/>
    <w:unhideWhenUsed/>
    <w:rsid w:val="00021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4</cp:revision>
  <dcterms:created xsi:type="dcterms:W3CDTF">2019-07-19T11:25:00Z</dcterms:created>
  <dcterms:modified xsi:type="dcterms:W3CDTF">2019-07-23T07:43:00Z</dcterms:modified>
</cp:coreProperties>
</file>